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5FA" w:rsidRPr="002F1CF1" w:rsidRDefault="00F20B8C" w:rsidP="001D11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F1CF1">
        <w:rPr>
          <w:rFonts w:ascii="Times New Roman" w:hAnsi="Times New Roman" w:cs="Times New Roman"/>
          <w:b/>
          <w:sz w:val="24"/>
          <w:szCs w:val="24"/>
        </w:rPr>
        <w:t xml:space="preserve">Добрый день, </w:t>
      </w:r>
      <w:r w:rsidR="001D11C4" w:rsidRPr="002F1CF1">
        <w:rPr>
          <w:rFonts w:ascii="Times New Roman" w:hAnsi="Times New Roman" w:cs="Times New Roman"/>
          <w:b/>
          <w:sz w:val="24"/>
          <w:szCs w:val="24"/>
        </w:rPr>
        <w:t xml:space="preserve">Светлана Михайловна и </w:t>
      </w:r>
      <w:r w:rsidRPr="002F1CF1">
        <w:rPr>
          <w:rFonts w:ascii="Times New Roman" w:hAnsi="Times New Roman" w:cs="Times New Roman"/>
          <w:b/>
          <w:sz w:val="24"/>
          <w:szCs w:val="24"/>
        </w:rPr>
        <w:t>Евгений!</w:t>
      </w:r>
    </w:p>
    <w:p w:rsidR="002F1CF1" w:rsidRDefault="002F1CF1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B8C" w:rsidRPr="00B50494" w:rsidRDefault="00F20B8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50494">
        <w:rPr>
          <w:rFonts w:ascii="Times New Roman" w:hAnsi="Times New Roman" w:cs="Times New Roman"/>
          <w:sz w:val="24"/>
          <w:szCs w:val="24"/>
        </w:rPr>
        <w:t>Как-то совсем не</w:t>
      </w:r>
      <w:r w:rsidR="001D11C4" w:rsidRPr="00B50494">
        <w:rPr>
          <w:rFonts w:ascii="Times New Roman" w:hAnsi="Times New Roman" w:cs="Times New Roman"/>
          <w:sz w:val="24"/>
          <w:szCs w:val="24"/>
        </w:rPr>
        <w:t xml:space="preserve"> было</w:t>
      </w:r>
      <w:r w:rsidRPr="00B50494">
        <w:rPr>
          <w:rFonts w:ascii="Times New Roman" w:hAnsi="Times New Roman" w:cs="Times New Roman"/>
          <w:sz w:val="24"/>
          <w:szCs w:val="24"/>
        </w:rPr>
        <w:t xml:space="preserve"> времени красиво и официально оформить свои мысли. Поэтому писа</w:t>
      </w:r>
      <w:r w:rsidR="001D11C4" w:rsidRPr="00B50494">
        <w:rPr>
          <w:rFonts w:ascii="Times New Roman" w:hAnsi="Times New Roman" w:cs="Times New Roman"/>
          <w:sz w:val="24"/>
          <w:szCs w:val="24"/>
        </w:rPr>
        <w:t>ла</w:t>
      </w:r>
      <w:r w:rsidRPr="00B50494">
        <w:rPr>
          <w:rFonts w:ascii="Times New Roman" w:hAnsi="Times New Roman" w:cs="Times New Roman"/>
          <w:sz w:val="24"/>
          <w:szCs w:val="24"/>
        </w:rPr>
        <w:t xml:space="preserve"> кратко (</w:t>
      </w:r>
      <w:proofErr w:type="spellStart"/>
      <w:r w:rsidRPr="00B50494">
        <w:rPr>
          <w:rFonts w:ascii="Times New Roman" w:hAnsi="Times New Roman" w:cs="Times New Roman"/>
          <w:sz w:val="24"/>
          <w:szCs w:val="24"/>
        </w:rPr>
        <w:t>тезисно</w:t>
      </w:r>
      <w:proofErr w:type="spellEnd"/>
      <w:r w:rsidRPr="00B50494">
        <w:rPr>
          <w:rFonts w:ascii="Times New Roman" w:hAnsi="Times New Roman" w:cs="Times New Roman"/>
          <w:sz w:val="24"/>
          <w:szCs w:val="24"/>
        </w:rPr>
        <w:t>)</w:t>
      </w:r>
      <w:r w:rsidR="001D11C4" w:rsidRPr="00B50494">
        <w:rPr>
          <w:rFonts w:ascii="Times New Roman" w:hAnsi="Times New Roman" w:cs="Times New Roman"/>
          <w:sz w:val="24"/>
          <w:szCs w:val="24"/>
        </w:rPr>
        <w:t xml:space="preserve"> свои мысли. Практически все они вошли в Ваш протокол и многие были обсуждены на нашем совещании. Но решила все-таки отправить мои наброски.</w:t>
      </w:r>
    </w:p>
    <w:p w:rsidR="001D11C4" w:rsidRPr="00B50494" w:rsidRDefault="001D11C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16E" w:rsidRPr="00B50494" w:rsidRDefault="00A0116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b/>
          <w:sz w:val="24"/>
          <w:szCs w:val="24"/>
        </w:rPr>
        <w:t>По вопросу 2</w:t>
      </w:r>
      <w:r w:rsidRPr="00B50494">
        <w:rPr>
          <w:rFonts w:ascii="Times New Roman" w:hAnsi="Times New Roman" w:cs="Times New Roman"/>
          <w:sz w:val="24"/>
          <w:szCs w:val="24"/>
        </w:rPr>
        <w:t xml:space="preserve"> – понятие «достаточно широкий круг пользователей» немного абстрактное и не конкретное. Кто пользователи и сколько их должно быть.</w:t>
      </w:r>
    </w:p>
    <w:p w:rsidR="00A0116E" w:rsidRPr="00B50494" w:rsidRDefault="00A0116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 xml:space="preserve">В нашей практике было множество историй, когда 2 собственника (особенно в нынешней экономической ситуации, когда сократились прибыли, а зачастую появились убытки и долги у компаний) начинают делить бизнес. Стандартная ситуация когда один выходит и требует действительную долю, и начинается спорт по её расчету и данным отчетности. И сразу нужен аудитор. А если бы отчетность </w:t>
      </w:r>
      <w:r w:rsidR="001D11C4" w:rsidRPr="00B50494">
        <w:rPr>
          <w:rFonts w:ascii="Times New Roman" w:hAnsi="Times New Roman" w:cs="Times New Roman"/>
          <w:sz w:val="24"/>
          <w:szCs w:val="24"/>
        </w:rPr>
        <w:t xml:space="preserve">регулярно </w:t>
      </w:r>
      <w:r w:rsidRPr="00B50494">
        <w:rPr>
          <w:rFonts w:ascii="Times New Roman" w:hAnsi="Times New Roman" w:cs="Times New Roman"/>
          <w:sz w:val="24"/>
          <w:szCs w:val="24"/>
        </w:rPr>
        <w:t>проверялась, то споров не возникало бы.</w:t>
      </w:r>
    </w:p>
    <w:p w:rsidR="001D11C4" w:rsidRPr="00B50494" w:rsidRDefault="001D11C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16E" w:rsidRPr="00B50494" w:rsidRDefault="001D11C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>Мне кажется</w:t>
      </w:r>
      <w:r w:rsidR="00A0116E" w:rsidRPr="00B50494">
        <w:rPr>
          <w:rFonts w:ascii="Times New Roman" w:hAnsi="Times New Roman" w:cs="Times New Roman"/>
          <w:sz w:val="24"/>
          <w:szCs w:val="24"/>
        </w:rPr>
        <w:t xml:space="preserve">, что аудит необходим даже когда у организации </w:t>
      </w:r>
      <w:r w:rsidRPr="00B50494">
        <w:rPr>
          <w:rFonts w:ascii="Times New Roman" w:hAnsi="Times New Roman" w:cs="Times New Roman"/>
          <w:sz w:val="24"/>
          <w:szCs w:val="24"/>
        </w:rPr>
        <w:t xml:space="preserve">только </w:t>
      </w:r>
      <w:r w:rsidR="00A0116E" w:rsidRPr="00B50494">
        <w:rPr>
          <w:rFonts w:ascii="Times New Roman" w:hAnsi="Times New Roman" w:cs="Times New Roman"/>
          <w:sz w:val="24"/>
          <w:szCs w:val="24"/>
        </w:rPr>
        <w:t>2 собственника.</w:t>
      </w:r>
    </w:p>
    <w:p w:rsidR="001D11C4" w:rsidRPr="00B50494" w:rsidRDefault="001D11C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0116E" w:rsidRPr="00B50494" w:rsidRDefault="00A0116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 xml:space="preserve">Кроме того на мой взгляд пользователями </w:t>
      </w:r>
      <w:r w:rsidR="001D11C4" w:rsidRPr="00B50494">
        <w:rPr>
          <w:rFonts w:ascii="Times New Roman" w:hAnsi="Times New Roman" w:cs="Times New Roman"/>
          <w:sz w:val="24"/>
          <w:szCs w:val="24"/>
        </w:rPr>
        <w:t xml:space="preserve">отчетности </w:t>
      </w:r>
      <w:r w:rsidRPr="00B50494">
        <w:rPr>
          <w:rFonts w:ascii="Times New Roman" w:hAnsi="Times New Roman" w:cs="Times New Roman"/>
          <w:sz w:val="24"/>
          <w:szCs w:val="24"/>
        </w:rPr>
        <w:t xml:space="preserve">являются и сотрудники организации. Поэтому критерий </w:t>
      </w:r>
      <w:r w:rsidR="00240FD8" w:rsidRPr="00B50494">
        <w:rPr>
          <w:rFonts w:ascii="Times New Roman" w:hAnsi="Times New Roman" w:cs="Times New Roman"/>
          <w:sz w:val="24"/>
          <w:szCs w:val="24"/>
        </w:rPr>
        <w:t xml:space="preserve">– количество сотрудников – также важен. </w:t>
      </w:r>
      <w:r w:rsidR="001D11C4" w:rsidRPr="00B50494">
        <w:rPr>
          <w:rFonts w:ascii="Times New Roman" w:hAnsi="Times New Roman" w:cs="Times New Roman"/>
          <w:sz w:val="24"/>
          <w:szCs w:val="24"/>
        </w:rPr>
        <w:t>Конечно,</w:t>
      </w:r>
      <w:r w:rsidR="00240FD8" w:rsidRPr="00B50494">
        <w:rPr>
          <w:rFonts w:ascii="Times New Roman" w:hAnsi="Times New Roman" w:cs="Times New Roman"/>
          <w:sz w:val="24"/>
          <w:szCs w:val="24"/>
        </w:rPr>
        <w:t xml:space="preserve"> такие органы как профсоюзы практически уже не действуют в нашей стране, но они однозначно являются пользователями бухгалтерской отчетности и заинтересованы в подтверждении её достоверности.</w:t>
      </w:r>
    </w:p>
    <w:p w:rsidR="00240FD8" w:rsidRPr="00B50494" w:rsidRDefault="00240FD8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40FD8" w:rsidRPr="00B50494" w:rsidRDefault="001D11C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b/>
          <w:sz w:val="24"/>
          <w:szCs w:val="24"/>
        </w:rPr>
        <w:t>По</w:t>
      </w:r>
      <w:r w:rsidR="00240FD8" w:rsidRPr="00B50494">
        <w:rPr>
          <w:rFonts w:ascii="Times New Roman" w:hAnsi="Times New Roman" w:cs="Times New Roman"/>
          <w:b/>
          <w:sz w:val="24"/>
          <w:szCs w:val="24"/>
        </w:rPr>
        <w:t xml:space="preserve"> вопросу 11</w:t>
      </w:r>
      <w:r w:rsidR="00240FD8" w:rsidRPr="00B50494">
        <w:rPr>
          <w:rFonts w:ascii="Times New Roman" w:hAnsi="Times New Roman" w:cs="Times New Roman"/>
          <w:sz w:val="24"/>
          <w:szCs w:val="24"/>
        </w:rPr>
        <w:t xml:space="preserve"> – совсем не охвачена обязательным аудитом сфера ЖКХ. В нашем регионе такие крупнейшие </w:t>
      </w:r>
      <w:proofErr w:type="spellStart"/>
      <w:r w:rsidR="000C0B68" w:rsidRPr="00B50494">
        <w:rPr>
          <w:rFonts w:ascii="Times New Roman" w:hAnsi="Times New Roman" w:cs="Times New Roman"/>
          <w:sz w:val="24"/>
          <w:szCs w:val="24"/>
        </w:rPr>
        <w:t>ресурсоснабжающие</w:t>
      </w:r>
      <w:proofErr w:type="spellEnd"/>
      <w:r w:rsidR="000C0B68" w:rsidRPr="00B50494">
        <w:rPr>
          <w:rFonts w:ascii="Times New Roman" w:hAnsi="Times New Roman" w:cs="Times New Roman"/>
          <w:sz w:val="24"/>
          <w:szCs w:val="24"/>
        </w:rPr>
        <w:t xml:space="preserve"> </w:t>
      </w:r>
      <w:r w:rsidR="00240FD8" w:rsidRPr="00B50494">
        <w:rPr>
          <w:rFonts w:ascii="Times New Roman" w:hAnsi="Times New Roman" w:cs="Times New Roman"/>
          <w:sz w:val="24"/>
          <w:szCs w:val="24"/>
        </w:rPr>
        <w:t xml:space="preserve">организации как Тверь Водоканал, Тверская генерация, Единый расчетный центр и т.д. не попадают под обязательный аудит даже по участию государства в уставном капитале. Для мелких ТСЖ и управляющих компаний аудит – это конечно финансовая нагрузка. Но крупные, например обслуживающие более 10 домов, и конечно </w:t>
      </w:r>
      <w:proofErr w:type="spellStart"/>
      <w:r w:rsidR="00240FD8" w:rsidRPr="00B50494">
        <w:rPr>
          <w:rFonts w:ascii="Times New Roman" w:hAnsi="Times New Roman" w:cs="Times New Roman"/>
          <w:sz w:val="24"/>
          <w:szCs w:val="24"/>
        </w:rPr>
        <w:t>ресурсоснабжающие</w:t>
      </w:r>
      <w:proofErr w:type="spellEnd"/>
      <w:r w:rsidR="00240FD8" w:rsidRPr="00B50494">
        <w:rPr>
          <w:rFonts w:ascii="Times New Roman" w:hAnsi="Times New Roman" w:cs="Times New Roman"/>
          <w:sz w:val="24"/>
          <w:szCs w:val="24"/>
        </w:rPr>
        <w:t xml:space="preserve">  </w:t>
      </w:r>
      <w:r w:rsidR="000C0B68" w:rsidRPr="00B50494">
        <w:rPr>
          <w:rFonts w:ascii="Times New Roman" w:hAnsi="Times New Roman" w:cs="Times New Roman"/>
          <w:sz w:val="24"/>
          <w:szCs w:val="24"/>
        </w:rPr>
        <w:t xml:space="preserve">организации должны проверяться. </w:t>
      </w:r>
      <w:proofErr w:type="gramStart"/>
      <w:r w:rsidR="000C0B68" w:rsidRPr="00B50494">
        <w:rPr>
          <w:rFonts w:ascii="Times New Roman" w:hAnsi="Times New Roman" w:cs="Times New Roman"/>
          <w:sz w:val="24"/>
          <w:szCs w:val="24"/>
        </w:rPr>
        <w:t>Возможно</w:t>
      </w:r>
      <w:proofErr w:type="gramEnd"/>
      <w:r w:rsidR="000C0B68" w:rsidRPr="00B50494">
        <w:rPr>
          <w:rFonts w:ascii="Times New Roman" w:hAnsi="Times New Roman" w:cs="Times New Roman"/>
          <w:sz w:val="24"/>
          <w:szCs w:val="24"/>
        </w:rPr>
        <w:t xml:space="preserve"> эта проверка должна быть даже шире, чем подтверждение бухгалтерской отчетности. А включать в себя еще и </w:t>
      </w:r>
      <w:r w:rsidRPr="00B50494">
        <w:rPr>
          <w:rFonts w:ascii="Times New Roman" w:hAnsi="Times New Roman" w:cs="Times New Roman"/>
          <w:sz w:val="24"/>
          <w:szCs w:val="24"/>
        </w:rPr>
        <w:t xml:space="preserve">аудит </w:t>
      </w:r>
      <w:r w:rsidR="000C0B68" w:rsidRPr="00B50494">
        <w:rPr>
          <w:rFonts w:ascii="Times New Roman" w:hAnsi="Times New Roman" w:cs="Times New Roman"/>
          <w:sz w:val="24"/>
          <w:szCs w:val="24"/>
        </w:rPr>
        <w:t>обоснованности начисления коммунальных и иных платежей.</w:t>
      </w:r>
    </w:p>
    <w:p w:rsidR="0077246C" w:rsidRPr="00B50494" w:rsidRDefault="0077246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7246C" w:rsidRDefault="0077246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 xml:space="preserve">Ещё считаем, что в современных реалиях аудит необходим </w:t>
      </w:r>
      <w:r w:rsidRPr="00B50494">
        <w:rPr>
          <w:rFonts w:ascii="Times New Roman" w:hAnsi="Times New Roman" w:cs="Times New Roman"/>
          <w:b/>
          <w:sz w:val="24"/>
          <w:szCs w:val="24"/>
        </w:rPr>
        <w:t>для всех организаций с иностранным участием</w:t>
      </w:r>
      <w:r w:rsidRPr="00B50494">
        <w:rPr>
          <w:rFonts w:ascii="Times New Roman" w:hAnsi="Times New Roman" w:cs="Times New Roman"/>
          <w:sz w:val="24"/>
          <w:szCs w:val="24"/>
        </w:rPr>
        <w:t xml:space="preserve"> (не зависимо от формы собственности и масштабов деятельности). Они должны быть под контролем (приглядом) у государства.</w:t>
      </w:r>
    </w:p>
    <w:p w:rsidR="00B50494" w:rsidRDefault="00B5049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Pr="00B50494" w:rsidRDefault="00B50494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Ну и конечно </w:t>
      </w:r>
      <w:proofErr w:type="spellStart"/>
      <w:r w:rsidRPr="00B50494">
        <w:rPr>
          <w:rFonts w:ascii="Times New Roman" w:hAnsi="Times New Roman" w:cs="Times New Roman"/>
          <w:b/>
          <w:sz w:val="24"/>
          <w:szCs w:val="24"/>
        </w:rPr>
        <w:t>гособоронзаказ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должен быть под контролем, в том числе со стороны аудиторов.</w:t>
      </w:r>
    </w:p>
    <w:p w:rsidR="0077246C" w:rsidRPr="00B50494" w:rsidRDefault="0077246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Pr="00B50494" w:rsidRDefault="00B50494" w:rsidP="001D11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50494">
        <w:rPr>
          <w:rFonts w:ascii="Times New Roman" w:hAnsi="Times New Roman" w:cs="Times New Roman"/>
          <w:b/>
          <w:sz w:val="24"/>
          <w:szCs w:val="24"/>
        </w:rPr>
        <w:t xml:space="preserve">Выводить </w:t>
      </w:r>
      <w:proofErr w:type="gramStart"/>
      <w:r w:rsidRPr="00B50494">
        <w:rPr>
          <w:rFonts w:ascii="Times New Roman" w:hAnsi="Times New Roman" w:cs="Times New Roman"/>
          <w:b/>
          <w:sz w:val="24"/>
          <w:szCs w:val="24"/>
        </w:rPr>
        <w:t>из</w:t>
      </w:r>
      <w:proofErr w:type="gramEnd"/>
      <w:r w:rsidRPr="00B5049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B50494">
        <w:rPr>
          <w:rFonts w:ascii="Times New Roman" w:hAnsi="Times New Roman" w:cs="Times New Roman"/>
          <w:b/>
          <w:sz w:val="24"/>
          <w:szCs w:val="24"/>
        </w:rPr>
        <w:t>по</w:t>
      </w:r>
      <w:r>
        <w:rPr>
          <w:rFonts w:ascii="Times New Roman" w:hAnsi="Times New Roman" w:cs="Times New Roman"/>
          <w:b/>
          <w:sz w:val="24"/>
          <w:szCs w:val="24"/>
        </w:rPr>
        <w:t>д</w:t>
      </w:r>
      <w:proofErr w:type="gramEnd"/>
      <w:r w:rsidRPr="00B50494">
        <w:rPr>
          <w:rFonts w:ascii="Times New Roman" w:hAnsi="Times New Roman" w:cs="Times New Roman"/>
          <w:b/>
          <w:sz w:val="24"/>
          <w:szCs w:val="24"/>
        </w:rPr>
        <w:t xml:space="preserve"> аудита средний бизнес (выручка более </w:t>
      </w:r>
      <w:r w:rsidRPr="00B5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 млрд. рублей</w:t>
      </w:r>
      <w:r w:rsidRPr="00B5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количество сотрудников </w:t>
      </w:r>
      <w:r w:rsidRPr="00B5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101–250 человек</w:t>
      </w:r>
      <w:r w:rsidRPr="00B504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опасно.</w:t>
      </w:r>
    </w:p>
    <w:p w:rsidR="00DC76FE" w:rsidRPr="00B50494" w:rsidRDefault="00DC76F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b/>
          <w:sz w:val="24"/>
          <w:szCs w:val="24"/>
        </w:rPr>
        <w:t>Финансовая нагрузка на бизнес</w:t>
      </w:r>
      <w:r w:rsidRPr="00B50494">
        <w:rPr>
          <w:rFonts w:ascii="Times New Roman" w:hAnsi="Times New Roman" w:cs="Times New Roman"/>
          <w:sz w:val="24"/>
          <w:szCs w:val="24"/>
        </w:rPr>
        <w:t xml:space="preserve">, о которой </w:t>
      </w:r>
      <w:proofErr w:type="gramStart"/>
      <w:r w:rsidRPr="00B50494">
        <w:rPr>
          <w:rFonts w:ascii="Times New Roman" w:hAnsi="Times New Roman" w:cs="Times New Roman"/>
          <w:sz w:val="24"/>
          <w:szCs w:val="24"/>
        </w:rPr>
        <w:t>все</w:t>
      </w:r>
      <w:proofErr w:type="gramEnd"/>
      <w:r w:rsidRPr="00B50494">
        <w:rPr>
          <w:rFonts w:ascii="Times New Roman" w:hAnsi="Times New Roman" w:cs="Times New Roman"/>
          <w:sz w:val="24"/>
          <w:szCs w:val="24"/>
        </w:rPr>
        <w:t xml:space="preserve"> не останавливаясь говоря</w:t>
      </w:r>
      <w:r w:rsidR="00D118AB" w:rsidRPr="00B50494">
        <w:rPr>
          <w:rFonts w:ascii="Times New Roman" w:hAnsi="Times New Roman" w:cs="Times New Roman"/>
          <w:sz w:val="24"/>
          <w:szCs w:val="24"/>
        </w:rPr>
        <w:t>т</w:t>
      </w:r>
      <w:r w:rsidRPr="00B50494">
        <w:rPr>
          <w:rFonts w:ascii="Times New Roman" w:hAnsi="Times New Roman" w:cs="Times New Roman"/>
          <w:sz w:val="24"/>
          <w:szCs w:val="24"/>
        </w:rPr>
        <w:t>, просто минимальна.</w:t>
      </w:r>
    </w:p>
    <w:p w:rsidR="00DC76FE" w:rsidRPr="00B50494" w:rsidRDefault="00DC76F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 xml:space="preserve">Расходы на аудит при сумме договора в среднем 200 тысяч </w:t>
      </w:r>
      <w:r w:rsidR="00D118AB" w:rsidRPr="00B50494">
        <w:rPr>
          <w:rFonts w:ascii="Times New Roman" w:hAnsi="Times New Roman" w:cs="Times New Roman"/>
          <w:sz w:val="24"/>
          <w:szCs w:val="24"/>
        </w:rPr>
        <w:t xml:space="preserve">и </w:t>
      </w:r>
      <w:r w:rsidRPr="00B50494">
        <w:rPr>
          <w:rFonts w:ascii="Times New Roman" w:hAnsi="Times New Roman" w:cs="Times New Roman"/>
          <w:sz w:val="24"/>
          <w:szCs w:val="24"/>
        </w:rPr>
        <w:t>при выручке 1-2 млрд. руб. составля</w:t>
      </w:r>
      <w:r w:rsidR="00D118AB" w:rsidRPr="00B50494">
        <w:rPr>
          <w:rFonts w:ascii="Times New Roman" w:hAnsi="Times New Roman" w:cs="Times New Roman"/>
          <w:sz w:val="24"/>
          <w:szCs w:val="24"/>
        </w:rPr>
        <w:t>ю</w:t>
      </w:r>
      <w:r w:rsidRPr="00B50494">
        <w:rPr>
          <w:rFonts w:ascii="Times New Roman" w:hAnsi="Times New Roman" w:cs="Times New Roman"/>
          <w:sz w:val="24"/>
          <w:szCs w:val="24"/>
        </w:rPr>
        <w:t>т 0,0002-0,0001%.</w:t>
      </w:r>
    </w:p>
    <w:p w:rsidR="00DC76FE" w:rsidRPr="00B50494" w:rsidRDefault="00DC76FE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 xml:space="preserve">А положительный эффект как для самого </w:t>
      </w:r>
      <w:proofErr w:type="spellStart"/>
      <w:r w:rsidRPr="00B50494">
        <w:rPr>
          <w:rFonts w:ascii="Times New Roman" w:hAnsi="Times New Roman" w:cs="Times New Roman"/>
          <w:sz w:val="24"/>
          <w:szCs w:val="24"/>
        </w:rPr>
        <w:t>аудируемого</w:t>
      </w:r>
      <w:proofErr w:type="spellEnd"/>
      <w:r w:rsidRPr="00B50494">
        <w:rPr>
          <w:rFonts w:ascii="Times New Roman" w:hAnsi="Times New Roman" w:cs="Times New Roman"/>
          <w:sz w:val="24"/>
          <w:szCs w:val="24"/>
        </w:rPr>
        <w:t xml:space="preserve"> лица (собственников, руководства, бухгалтерии), так и для государства </w:t>
      </w:r>
      <w:r w:rsidR="0077246C" w:rsidRPr="00B50494">
        <w:rPr>
          <w:rFonts w:ascii="Times New Roman" w:hAnsi="Times New Roman" w:cs="Times New Roman"/>
          <w:sz w:val="24"/>
          <w:szCs w:val="24"/>
        </w:rPr>
        <w:t>значительно выше</w:t>
      </w:r>
      <w:r w:rsidR="0077246C" w:rsidRPr="00B50494">
        <w:rPr>
          <w:rFonts w:ascii="Times New Roman" w:hAnsi="Times New Roman" w:cs="Times New Roman"/>
          <w:sz w:val="24"/>
          <w:szCs w:val="24"/>
        </w:rPr>
        <w:t xml:space="preserve"> </w:t>
      </w:r>
      <w:r w:rsidR="001D11C4" w:rsidRPr="00B50494">
        <w:rPr>
          <w:rFonts w:ascii="Times New Roman" w:hAnsi="Times New Roman" w:cs="Times New Roman"/>
          <w:sz w:val="24"/>
          <w:szCs w:val="24"/>
        </w:rPr>
        <w:t>(</w:t>
      </w:r>
      <w:r w:rsidR="0077246C" w:rsidRPr="00B50494">
        <w:rPr>
          <w:rFonts w:ascii="Times New Roman" w:hAnsi="Times New Roman" w:cs="Times New Roman"/>
          <w:sz w:val="24"/>
          <w:szCs w:val="24"/>
        </w:rPr>
        <w:t xml:space="preserve">аудиторы ратуют за добросовестность налогоплательщиков и наша работа также дает рост поступлений в бюджет, повышается и качество </w:t>
      </w:r>
      <w:r w:rsidR="001D11C4" w:rsidRPr="00B50494">
        <w:rPr>
          <w:rFonts w:ascii="Times New Roman" w:hAnsi="Times New Roman" w:cs="Times New Roman"/>
          <w:sz w:val="24"/>
          <w:szCs w:val="24"/>
        </w:rPr>
        <w:t xml:space="preserve">статистических данных </w:t>
      </w:r>
      <w:r w:rsidR="0077246C" w:rsidRPr="00B50494">
        <w:rPr>
          <w:rFonts w:ascii="Times New Roman" w:hAnsi="Times New Roman" w:cs="Times New Roman"/>
          <w:sz w:val="24"/>
          <w:szCs w:val="24"/>
        </w:rPr>
        <w:t>и т.д.)</w:t>
      </w:r>
      <w:r w:rsidRPr="00B50494">
        <w:rPr>
          <w:rFonts w:ascii="Times New Roman" w:hAnsi="Times New Roman" w:cs="Times New Roman"/>
          <w:sz w:val="24"/>
          <w:szCs w:val="24"/>
        </w:rPr>
        <w:t>.</w:t>
      </w:r>
    </w:p>
    <w:p w:rsidR="000C0B68" w:rsidRPr="00B50494" w:rsidRDefault="000C0B68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P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lastRenderedPageBreak/>
        <w:t xml:space="preserve">Полностью </w:t>
      </w:r>
      <w:proofErr w:type="gramStart"/>
      <w:r w:rsidRPr="00B50494">
        <w:rPr>
          <w:rFonts w:ascii="Times New Roman" w:hAnsi="Times New Roman" w:cs="Times New Roman"/>
          <w:sz w:val="24"/>
          <w:szCs w:val="24"/>
        </w:rPr>
        <w:t>согласна</w:t>
      </w:r>
      <w:proofErr w:type="gramEnd"/>
      <w:r w:rsidRPr="00B50494">
        <w:rPr>
          <w:rFonts w:ascii="Times New Roman" w:hAnsi="Times New Roman" w:cs="Times New Roman"/>
          <w:sz w:val="24"/>
          <w:szCs w:val="24"/>
        </w:rPr>
        <w:t xml:space="preserve"> с коллегами, что только за счет сил и настойчивости аудиторов сейчас </w:t>
      </w:r>
      <w:r w:rsidRPr="00B50494">
        <w:rPr>
          <w:rFonts w:ascii="Times New Roman" w:hAnsi="Times New Roman" w:cs="Times New Roman"/>
          <w:b/>
          <w:sz w:val="24"/>
          <w:szCs w:val="24"/>
        </w:rPr>
        <w:t>продвигается внедрение новых ФСБУ</w:t>
      </w:r>
      <w:r w:rsidRPr="00B50494">
        <w:rPr>
          <w:rFonts w:ascii="Times New Roman" w:hAnsi="Times New Roman" w:cs="Times New Roman"/>
          <w:sz w:val="24"/>
          <w:szCs w:val="24"/>
        </w:rPr>
        <w:t>. Потому что как показывает практика никому, кроме нас, введенные в учет новшества не нужны и не имеют практического значения.</w:t>
      </w:r>
    </w:p>
    <w:p w:rsidR="00B50494" w:rsidRP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50494">
        <w:rPr>
          <w:rFonts w:ascii="Times New Roman" w:hAnsi="Times New Roman" w:cs="Times New Roman"/>
          <w:sz w:val="24"/>
          <w:szCs w:val="24"/>
        </w:rPr>
        <w:t>Поэтому Минфин должен быть заинтересован в продвижении своих инициатив, а кроме аудиторов, работающих в регионах (на земле) этого никто не сделает. И труд Минфина будет напрасным.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Минфину наоборот </w:t>
      </w:r>
      <w:r w:rsidRPr="002F1CF1">
        <w:rPr>
          <w:rFonts w:ascii="Times New Roman" w:hAnsi="Times New Roman" w:cs="Times New Roman"/>
          <w:b/>
          <w:sz w:val="24"/>
          <w:szCs w:val="24"/>
        </w:rPr>
        <w:t>н</w:t>
      </w:r>
      <w:r w:rsidRPr="002F1CF1">
        <w:rPr>
          <w:rFonts w:ascii="Times New Roman" w:hAnsi="Times New Roman" w:cs="Times New Roman"/>
          <w:b/>
          <w:sz w:val="24"/>
          <w:szCs w:val="24"/>
        </w:rPr>
        <w:t>адо искать сферы применения для таких профессиональных кадров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как аудиторы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использовать их потенциал.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Сломать систему (как было сделано в нашей стране со многим) и убить профессию – это просто.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потом восстанавливать с нуля будет очень сложно и долго.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Наоборот надо сейчас растить молодые кадры и передавать им опыт.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 и ещ</w:t>
      </w:r>
      <w:r w:rsidR="002F1CF1">
        <w:rPr>
          <w:rFonts w:ascii="Times New Roman" w:hAnsi="Times New Roman" w:cs="Times New Roman"/>
          <w:sz w:val="24"/>
          <w:szCs w:val="24"/>
        </w:rPr>
        <w:t>ё</w:t>
      </w:r>
      <w:r>
        <w:rPr>
          <w:rFonts w:ascii="Times New Roman" w:hAnsi="Times New Roman" w:cs="Times New Roman"/>
          <w:sz w:val="24"/>
          <w:szCs w:val="24"/>
        </w:rPr>
        <w:t xml:space="preserve"> раз хочу сказать, что необходимо срочно и обязательно </w:t>
      </w:r>
      <w:r w:rsidRPr="002F1CF1">
        <w:rPr>
          <w:rFonts w:ascii="Times New Roman" w:hAnsi="Times New Roman" w:cs="Times New Roman"/>
          <w:b/>
          <w:sz w:val="24"/>
          <w:szCs w:val="24"/>
        </w:rPr>
        <w:t xml:space="preserve">уравновешивать ответственность аудиторских компаний и </w:t>
      </w:r>
      <w:proofErr w:type="spellStart"/>
      <w:r w:rsidRPr="002F1CF1">
        <w:rPr>
          <w:rFonts w:ascii="Times New Roman" w:hAnsi="Times New Roman" w:cs="Times New Roman"/>
          <w:b/>
          <w:sz w:val="24"/>
          <w:szCs w:val="24"/>
        </w:rPr>
        <w:t>аудируемых</w:t>
      </w:r>
      <w:proofErr w:type="spellEnd"/>
      <w:r w:rsidRPr="002F1CF1">
        <w:rPr>
          <w:rFonts w:ascii="Times New Roman" w:hAnsi="Times New Roman" w:cs="Times New Roman"/>
          <w:b/>
          <w:sz w:val="24"/>
          <w:szCs w:val="24"/>
        </w:rPr>
        <w:t xml:space="preserve"> лиц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раз уж идет вектор сокращения финансовой нагрузки на малый бизнес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То он должен быть направлен и в сторону малых аудиторских компаний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частности, </w:t>
      </w:r>
      <w:r w:rsidRPr="002F1CF1">
        <w:rPr>
          <w:rFonts w:ascii="Times New Roman" w:hAnsi="Times New Roman" w:cs="Times New Roman"/>
          <w:b/>
          <w:sz w:val="24"/>
          <w:szCs w:val="24"/>
        </w:rPr>
        <w:t>объем документирования по инициативным проверкам</w:t>
      </w:r>
      <w:r>
        <w:rPr>
          <w:rFonts w:ascii="Times New Roman" w:hAnsi="Times New Roman" w:cs="Times New Roman"/>
          <w:sz w:val="24"/>
          <w:szCs w:val="24"/>
        </w:rPr>
        <w:t xml:space="preserve"> (согласованным процедурам, налоговому аудиту и т.д.) должен быть сокращен до минимума или вообще отдан на профессиональное суждение самих аудиторов. </w:t>
      </w:r>
      <w:r w:rsidR="002F1CF1">
        <w:rPr>
          <w:rFonts w:ascii="Times New Roman" w:hAnsi="Times New Roman" w:cs="Times New Roman"/>
          <w:sz w:val="24"/>
          <w:szCs w:val="24"/>
        </w:rPr>
        <w:t>Это позволит сократить рабочее время, количество потребляемой бумаги и т.д., а соответственно затраты. А они в свою очередь позволят снизить стоимость аудиторских услуг.</w:t>
      </w: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50494" w:rsidRDefault="00B50494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уважением,</w:t>
      </w: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Генеральный директор ООО АКФ «</w:t>
      </w:r>
      <w:proofErr w:type="spellStart"/>
      <w:r>
        <w:rPr>
          <w:rFonts w:ascii="Times New Roman" w:hAnsi="Times New Roman" w:cs="Times New Roman"/>
          <w:sz w:val="24"/>
          <w:szCs w:val="24"/>
        </w:rPr>
        <w:t>ЭкспертАудит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отделения по Тверской области </w:t>
      </w: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F1CF1" w:rsidRDefault="002F1CF1" w:rsidP="00B504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Жукова Наталья Александровна</w:t>
      </w:r>
    </w:p>
    <w:p w:rsidR="00F20B8C" w:rsidRPr="00A0116E" w:rsidRDefault="00F20B8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20B8C" w:rsidRPr="00A0116E" w:rsidRDefault="00F20B8C" w:rsidP="001D11C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F20B8C" w:rsidRPr="00A0116E" w:rsidSect="001D11C4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44EE"/>
    <w:multiLevelType w:val="multilevel"/>
    <w:tmpl w:val="64102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08359D"/>
    <w:multiLevelType w:val="multilevel"/>
    <w:tmpl w:val="1F9AA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B8C"/>
    <w:rsid w:val="000C0B68"/>
    <w:rsid w:val="001D11C4"/>
    <w:rsid w:val="00240FD8"/>
    <w:rsid w:val="002635FA"/>
    <w:rsid w:val="002F1CF1"/>
    <w:rsid w:val="0077246C"/>
    <w:rsid w:val="00A0116E"/>
    <w:rsid w:val="00B50494"/>
    <w:rsid w:val="00CF55AB"/>
    <w:rsid w:val="00D118AB"/>
    <w:rsid w:val="00DC76FE"/>
    <w:rsid w:val="00E469A1"/>
    <w:rsid w:val="00F2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0F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0F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40FD8"/>
    <w:rPr>
      <w:b/>
      <w:bCs/>
    </w:rPr>
  </w:style>
  <w:style w:type="paragraph" w:styleId="a4">
    <w:name w:val="Normal (Web)"/>
    <w:basedOn w:val="a"/>
    <w:uiPriority w:val="99"/>
    <w:semiHidden/>
    <w:unhideWhenUsed/>
    <w:rsid w:val="00240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40F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240F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240FD8"/>
    <w:rPr>
      <w:b/>
      <w:bCs/>
    </w:rPr>
  </w:style>
  <w:style w:type="paragraph" w:styleId="a4">
    <w:name w:val="Normal (Web)"/>
    <w:basedOn w:val="a"/>
    <w:uiPriority w:val="99"/>
    <w:semiHidden/>
    <w:unhideWhenUsed/>
    <w:rsid w:val="00240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8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Samsung</cp:lastModifiedBy>
  <cp:revision>2</cp:revision>
  <dcterms:created xsi:type="dcterms:W3CDTF">2022-11-11T09:58:00Z</dcterms:created>
  <dcterms:modified xsi:type="dcterms:W3CDTF">2022-11-11T09:58:00Z</dcterms:modified>
</cp:coreProperties>
</file>